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04F" w:rsidRDefault="00FC24FA">
      <w:r>
        <w:rPr>
          <w:noProof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2731135</wp:posOffset>
            </wp:positionH>
            <wp:positionV relativeFrom="paragraph">
              <wp:posOffset>96520</wp:posOffset>
            </wp:positionV>
            <wp:extent cx="558165" cy="711835"/>
            <wp:effectExtent l="19050" t="0" r="0" b="0"/>
            <wp:wrapSquare wrapText="bothSides"/>
            <wp:docPr id="2" name="_x0000_i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_i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" cy="711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9504F" w:rsidRPr="00F9504F" w:rsidRDefault="00F9504F" w:rsidP="00F9504F"/>
    <w:p w:rsidR="00F9504F" w:rsidRDefault="00F9504F" w:rsidP="00F9504F"/>
    <w:p w:rsidR="0059601D" w:rsidRDefault="0059601D" w:rsidP="00F9504F">
      <w:pPr>
        <w:pStyle w:val="ConsPlusNonformat"/>
        <w:widowControl/>
        <w:ind w:right="278"/>
        <w:jc w:val="center"/>
        <w:rPr>
          <w:rFonts w:ascii="Arial" w:hAnsi="Arial" w:cs="Arial"/>
          <w:b/>
          <w:sz w:val="28"/>
          <w:szCs w:val="28"/>
        </w:rPr>
      </w:pPr>
    </w:p>
    <w:p w:rsidR="00BD4C2E" w:rsidRDefault="00BD4C2E" w:rsidP="00F9504F">
      <w:pPr>
        <w:pStyle w:val="ConsPlusNonformat"/>
        <w:widowControl/>
        <w:ind w:right="278"/>
        <w:jc w:val="center"/>
        <w:rPr>
          <w:rFonts w:ascii="Arial" w:hAnsi="Arial" w:cs="Arial"/>
          <w:b/>
          <w:sz w:val="28"/>
          <w:szCs w:val="28"/>
        </w:rPr>
      </w:pPr>
    </w:p>
    <w:p w:rsidR="00F9504F" w:rsidRDefault="00F9504F" w:rsidP="00F9504F">
      <w:pPr>
        <w:pStyle w:val="ConsPlusNonformat"/>
        <w:widowControl/>
        <w:ind w:right="278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РОССИЙСКАЯ</w:t>
      </w:r>
      <w:r>
        <w:rPr>
          <w:rFonts w:ascii="Arial" w:eastAsia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ФЕДЕРАЦИЯ</w:t>
      </w:r>
    </w:p>
    <w:p w:rsidR="00F9504F" w:rsidRDefault="00F9504F" w:rsidP="00F9504F">
      <w:pPr>
        <w:pStyle w:val="ConsPlusNonformat"/>
        <w:widowControl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ОРЛОВСКАЯ</w:t>
      </w:r>
      <w:r>
        <w:rPr>
          <w:rFonts w:ascii="Arial" w:eastAsia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ОБЛАСТЬ</w:t>
      </w:r>
    </w:p>
    <w:p w:rsidR="00F9504F" w:rsidRDefault="00F9504F" w:rsidP="00F9504F">
      <w:pPr>
        <w:pStyle w:val="ConsPlusNonformat"/>
        <w:widowControl/>
        <w:ind w:right="278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eastAsia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АДМИНИСТРАЦИЯ</w:t>
      </w:r>
      <w:r>
        <w:rPr>
          <w:rFonts w:ascii="Arial" w:eastAsia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ЛИВЕНСКОГО</w:t>
      </w:r>
      <w:r>
        <w:rPr>
          <w:rFonts w:ascii="Arial" w:eastAsia="Arial" w:hAnsi="Arial" w:cs="Arial"/>
          <w:b/>
          <w:sz w:val="28"/>
          <w:szCs w:val="28"/>
        </w:rPr>
        <w:t xml:space="preserve">  </w:t>
      </w:r>
      <w:r>
        <w:rPr>
          <w:rFonts w:ascii="Arial" w:hAnsi="Arial" w:cs="Arial"/>
          <w:b/>
          <w:sz w:val="28"/>
          <w:szCs w:val="28"/>
        </w:rPr>
        <w:t>РАЙОНА</w:t>
      </w:r>
    </w:p>
    <w:p w:rsidR="00F9504F" w:rsidRPr="006D6FC7" w:rsidRDefault="00F9504F" w:rsidP="00F9504F">
      <w:pPr>
        <w:pStyle w:val="ConsPlusNonformat"/>
        <w:widowControl/>
        <w:ind w:right="278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8"/>
          <w:szCs w:val="28"/>
        </w:rPr>
        <w:t xml:space="preserve"> </w:t>
      </w:r>
    </w:p>
    <w:p w:rsidR="00F9504F" w:rsidRDefault="00F9504F" w:rsidP="00F9504F">
      <w:pPr>
        <w:pStyle w:val="ConsPlusNonformat"/>
        <w:widowControl/>
        <w:ind w:right="278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ПОСТАНОВЛЕНИЕ</w:t>
      </w:r>
    </w:p>
    <w:p w:rsidR="00F9504F" w:rsidRDefault="00F9504F" w:rsidP="00F9504F">
      <w:pPr>
        <w:pStyle w:val="ConsPlusNonformat"/>
        <w:widowControl/>
        <w:tabs>
          <w:tab w:val="right" w:pos="9354"/>
        </w:tabs>
        <w:ind w:right="27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 xml:space="preserve">№ </w:t>
      </w:r>
      <w:r>
        <w:rPr>
          <w:rFonts w:ascii="Arial" w:hAnsi="Arial" w:cs="Arial"/>
          <w:sz w:val="22"/>
          <w:szCs w:val="22"/>
        </w:rPr>
        <w:t>__________</w:t>
      </w:r>
    </w:p>
    <w:p w:rsidR="00F9504F" w:rsidRDefault="00F9504F" w:rsidP="00F9504F">
      <w:pPr>
        <w:pStyle w:val="ConsPlusNonformat"/>
        <w:widowControl/>
        <w:ind w:right="278" w:firstLine="99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г.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Ливны</w:t>
      </w:r>
    </w:p>
    <w:p w:rsidR="00F9504F" w:rsidRPr="00720BF9" w:rsidRDefault="00F9504F" w:rsidP="00F9504F">
      <w:pPr>
        <w:jc w:val="center"/>
        <w:rPr>
          <w:sz w:val="16"/>
          <w:szCs w:val="16"/>
        </w:rPr>
      </w:pPr>
      <w:r>
        <w:rPr>
          <w:szCs w:val="28"/>
        </w:rPr>
        <w:t xml:space="preserve"> </w:t>
      </w:r>
    </w:p>
    <w:p w:rsidR="00D26034" w:rsidRDefault="00D26034" w:rsidP="00D26034">
      <w:pPr>
        <w:rPr>
          <w:rFonts w:ascii="Arial" w:hAnsi="Arial" w:cs="Arial"/>
        </w:rPr>
      </w:pPr>
      <w:r>
        <w:rPr>
          <w:rFonts w:ascii="Arial" w:hAnsi="Arial" w:cs="Arial"/>
        </w:rPr>
        <w:t xml:space="preserve">Об установлении </w:t>
      </w:r>
      <w:proofErr w:type="gramStart"/>
      <w:r>
        <w:rPr>
          <w:rFonts w:ascii="Arial" w:hAnsi="Arial" w:cs="Arial"/>
        </w:rPr>
        <w:t>публичного</w:t>
      </w:r>
      <w:proofErr w:type="gramEnd"/>
    </w:p>
    <w:p w:rsidR="00D26034" w:rsidRDefault="00D26034" w:rsidP="00D26034">
      <w:pPr>
        <w:rPr>
          <w:rFonts w:ascii="Arial" w:hAnsi="Arial" w:cs="Arial"/>
        </w:rPr>
      </w:pPr>
      <w:r>
        <w:rPr>
          <w:rFonts w:ascii="Arial" w:hAnsi="Arial" w:cs="Arial"/>
        </w:rPr>
        <w:t>сервитута на земельные участки</w:t>
      </w:r>
    </w:p>
    <w:p w:rsidR="00D26034" w:rsidRPr="006D6FC7" w:rsidRDefault="00D26034" w:rsidP="00D26034">
      <w:pPr>
        <w:ind w:firstLine="709"/>
        <w:rPr>
          <w:rFonts w:ascii="Arial" w:hAnsi="Arial"/>
        </w:rPr>
      </w:pPr>
    </w:p>
    <w:p w:rsidR="00D26034" w:rsidRPr="002D4CAA" w:rsidRDefault="00D26034" w:rsidP="00D26034">
      <w:pPr>
        <w:pStyle w:val="21"/>
        <w:tabs>
          <w:tab w:val="clear" w:pos="540"/>
          <w:tab w:val="left" w:pos="708"/>
        </w:tabs>
        <w:ind w:left="0" w:firstLine="709"/>
        <w:jc w:val="both"/>
        <w:rPr>
          <w:rFonts w:ascii="Arial" w:hAnsi="Arial"/>
          <w:sz w:val="24"/>
        </w:rPr>
      </w:pPr>
      <w:proofErr w:type="gramStart"/>
      <w:r>
        <w:rPr>
          <w:rFonts w:ascii="Arial" w:hAnsi="Arial"/>
          <w:sz w:val="24"/>
        </w:rPr>
        <w:t xml:space="preserve">В соответствии со ст. 23, главой </w:t>
      </w:r>
      <w:r>
        <w:rPr>
          <w:rFonts w:ascii="Arial" w:hAnsi="Arial"/>
          <w:sz w:val="24"/>
          <w:lang w:val="en-US"/>
        </w:rPr>
        <w:t>V</w:t>
      </w:r>
      <w:r>
        <w:rPr>
          <w:rFonts w:ascii="Arial" w:hAnsi="Arial"/>
          <w:sz w:val="24"/>
        </w:rPr>
        <w:t xml:space="preserve">.7 Земельного кодекса Российской Федерации, ст. 3.3 , частью 4 статьи 3.6, статьей 3.9 Федерального закона от 25 октября 2001 года №137-ФЗ «О введении в действие Земельного кодекса Российской Федерации», рассмотрев представленные документы и ходатайство АО «Газпром газораспределение Орел» об установлении публичного сервитута от </w:t>
      </w:r>
      <w:r w:rsidR="005209C6">
        <w:rPr>
          <w:rFonts w:ascii="Arial" w:hAnsi="Arial"/>
          <w:sz w:val="24"/>
        </w:rPr>
        <w:t>27 июля</w:t>
      </w:r>
      <w:r w:rsidR="007735EE">
        <w:rPr>
          <w:rFonts w:ascii="Arial" w:hAnsi="Arial"/>
          <w:sz w:val="24"/>
        </w:rPr>
        <w:t xml:space="preserve"> 2026 года</w:t>
      </w:r>
      <w:r>
        <w:rPr>
          <w:rFonts w:ascii="Arial" w:hAnsi="Arial"/>
          <w:sz w:val="24"/>
        </w:rPr>
        <w:t>.</w:t>
      </w:r>
      <w:proofErr w:type="gramEnd"/>
      <w:r>
        <w:rPr>
          <w:rFonts w:ascii="Arial" w:hAnsi="Arial"/>
          <w:sz w:val="24"/>
        </w:rPr>
        <w:t xml:space="preserve"> №ГРО-01/09/</w:t>
      </w:r>
      <w:r w:rsidR="005209C6">
        <w:rPr>
          <w:rFonts w:ascii="Arial" w:hAnsi="Arial"/>
          <w:sz w:val="24"/>
        </w:rPr>
        <w:t>1394</w:t>
      </w:r>
      <w:r>
        <w:rPr>
          <w:rFonts w:ascii="Arial" w:hAnsi="Arial"/>
          <w:sz w:val="24"/>
        </w:rPr>
        <w:t xml:space="preserve"> </w:t>
      </w:r>
      <w:proofErr w:type="gramStart"/>
      <w:r>
        <w:rPr>
          <w:rFonts w:ascii="Arial" w:hAnsi="Arial"/>
          <w:sz w:val="24"/>
        </w:rPr>
        <w:t xml:space="preserve">( </w:t>
      </w:r>
      <w:proofErr w:type="gramEnd"/>
      <w:r>
        <w:rPr>
          <w:rFonts w:ascii="Arial" w:hAnsi="Arial"/>
          <w:sz w:val="24"/>
        </w:rPr>
        <w:t>вх.№</w:t>
      </w:r>
      <w:r w:rsidR="005209C6">
        <w:rPr>
          <w:rFonts w:ascii="Arial" w:hAnsi="Arial"/>
          <w:sz w:val="24"/>
        </w:rPr>
        <w:t>3941</w:t>
      </w:r>
      <w:r w:rsidR="007735EE">
        <w:rPr>
          <w:rFonts w:ascii="Arial" w:hAnsi="Arial"/>
          <w:sz w:val="24"/>
        </w:rPr>
        <w:t xml:space="preserve"> от </w:t>
      </w:r>
      <w:r w:rsidR="005209C6">
        <w:rPr>
          <w:rFonts w:ascii="Arial" w:hAnsi="Arial"/>
          <w:sz w:val="24"/>
        </w:rPr>
        <w:t>29</w:t>
      </w:r>
      <w:r w:rsidR="007735EE">
        <w:rPr>
          <w:rFonts w:ascii="Arial" w:hAnsi="Arial"/>
          <w:sz w:val="24"/>
        </w:rPr>
        <w:t xml:space="preserve"> июля 2026 </w:t>
      </w:r>
      <w:r>
        <w:rPr>
          <w:rFonts w:ascii="Arial" w:hAnsi="Arial"/>
          <w:sz w:val="24"/>
        </w:rPr>
        <w:t>г</w:t>
      </w:r>
      <w:r w:rsidR="007735EE">
        <w:rPr>
          <w:rFonts w:ascii="Arial" w:hAnsi="Arial"/>
          <w:sz w:val="24"/>
        </w:rPr>
        <w:t>ода</w:t>
      </w:r>
      <w:r>
        <w:rPr>
          <w:rFonts w:ascii="Arial" w:hAnsi="Arial"/>
          <w:sz w:val="24"/>
        </w:rPr>
        <w:t>)</w:t>
      </w:r>
    </w:p>
    <w:p w:rsidR="00D26034" w:rsidRPr="003D1BC1" w:rsidRDefault="00D26034" w:rsidP="00D26034">
      <w:pPr>
        <w:pStyle w:val="a8"/>
        <w:numPr>
          <w:ilvl w:val="0"/>
          <w:numId w:val="1"/>
        </w:numPr>
        <w:ind w:left="0" w:firstLine="709"/>
        <w:jc w:val="both"/>
        <w:rPr>
          <w:rFonts w:ascii="Arial" w:hAnsi="Arial" w:cs="Arial"/>
          <w:b/>
        </w:rPr>
      </w:pPr>
      <w:r w:rsidRPr="003F2019">
        <w:rPr>
          <w:rFonts w:ascii="Arial" w:hAnsi="Arial" w:cs="Arial"/>
        </w:rPr>
        <w:t xml:space="preserve">Установить публичный сервитут  в интересах Акционерного Общества «Газпром газораспределение Орел» ОКПО 03294153, </w:t>
      </w:r>
      <w:r w:rsidR="00C7423A">
        <w:rPr>
          <w:rFonts w:ascii="Arial" w:hAnsi="Arial" w:cs="Arial"/>
        </w:rPr>
        <w:t>ОГРН1025700826667, ИНН 57000000</w:t>
      </w:r>
      <w:r w:rsidRPr="003F2019">
        <w:rPr>
          <w:rFonts w:ascii="Arial" w:hAnsi="Arial" w:cs="Arial"/>
        </w:rPr>
        <w:t>20, КПП 575301001.</w:t>
      </w:r>
    </w:p>
    <w:p w:rsidR="00D26034" w:rsidRPr="005D2DB5" w:rsidRDefault="00D26034" w:rsidP="00D26034">
      <w:pPr>
        <w:ind w:firstLine="708"/>
        <w:jc w:val="both"/>
        <w:rPr>
          <w:rFonts w:ascii="Arial" w:hAnsi="Arial" w:cs="Arial"/>
        </w:rPr>
      </w:pPr>
      <w:r w:rsidRPr="005D2DB5">
        <w:rPr>
          <w:rFonts w:ascii="Arial" w:hAnsi="Arial" w:cs="Arial"/>
        </w:rPr>
        <w:t>2.</w:t>
      </w:r>
    </w:p>
    <w:tbl>
      <w:tblPr>
        <w:tblStyle w:val="a9"/>
        <w:tblW w:w="10031" w:type="dxa"/>
        <w:tblLook w:val="04A0"/>
      </w:tblPr>
      <w:tblGrid>
        <w:gridCol w:w="663"/>
        <w:gridCol w:w="9368"/>
      </w:tblGrid>
      <w:tr w:rsidR="00D26034" w:rsidRPr="005D2DB5" w:rsidTr="00FC24FA">
        <w:tc>
          <w:tcPr>
            <w:tcW w:w="663" w:type="dxa"/>
          </w:tcPr>
          <w:p w:rsidR="00D26034" w:rsidRPr="005D2DB5" w:rsidRDefault="00D26034" w:rsidP="00401030">
            <w:pPr>
              <w:rPr>
                <w:rFonts w:ascii="Arial" w:hAnsi="Arial" w:cs="Arial"/>
                <w:sz w:val="24"/>
                <w:szCs w:val="24"/>
              </w:rPr>
            </w:pPr>
            <w:r w:rsidRPr="005D2DB5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9368" w:type="dxa"/>
          </w:tcPr>
          <w:p w:rsidR="00D26034" w:rsidRPr="005D2DB5" w:rsidRDefault="00D26034" w:rsidP="00401030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sz w:val="24"/>
                <w:szCs w:val="24"/>
                <w:u w:val="single"/>
              </w:rPr>
              <w:t xml:space="preserve">                    </w:t>
            </w:r>
            <w:r w:rsidRPr="005D2DB5">
              <w:rPr>
                <w:rFonts w:ascii="Arial" w:hAnsi="Arial" w:cs="Arial"/>
                <w:sz w:val="24"/>
                <w:szCs w:val="24"/>
                <w:u w:val="single"/>
              </w:rPr>
              <w:t xml:space="preserve">Администрация Ливенского района Орловской области </w:t>
            </w:r>
          </w:p>
          <w:p w:rsidR="00D26034" w:rsidRPr="005D2DB5" w:rsidRDefault="00D26034" w:rsidP="00401030">
            <w:pPr>
              <w:shd w:val="clear" w:color="auto" w:fill="FFFFFF"/>
              <w:rPr>
                <w:rFonts w:ascii="Arial" w:eastAsia="Times New Roman" w:hAnsi="Arial" w:cs="Arial"/>
                <w:color w:val="1A1A1A"/>
                <w:sz w:val="24"/>
                <w:szCs w:val="24"/>
              </w:rPr>
            </w:pPr>
            <w:r w:rsidRPr="005D2DB5">
              <w:rPr>
                <w:rFonts w:ascii="Arial" w:hAnsi="Arial" w:cs="Arial"/>
                <w:sz w:val="24"/>
                <w:szCs w:val="24"/>
              </w:rPr>
              <w:t xml:space="preserve">      </w:t>
            </w:r>
            <w:r w:rsidRPr="005D2DB5">
              <w:rPr>
                <w:rFonts w:ascii="Arial" w:eastAsia="Times New Roman" w:hAnsi="Arial" w:cs="Arial"/>
                <w:color w:val="1A1A1A"/>
                <w:sz w:val="24"/>
                <w:szCs w:val="24"/>
              </w:rPr>
              <w:t>уполномоченный органа, которым рассматривается ходатайство</w:t>
            </w:r>
          </w:p>
          <w:p w:rsidR="00D26034" w:rsidRPr="005D2DB5" w:rsidRDefault="00D26034" w:rsidP="00401030">
            <w:pPr>
              <w:shd w:val="clear" w:color="auto" w:fill="FFFFFF"/>
              <w:rPr>
                <w:rFonts w:ascii="Arial" w:eastAsia="Times New Roman" w:hAnsi="Arial" w:cs="Arial"/>
                <w:color w:val="1A1A1A"/>
                <w:sz w:val="24"/>
                <w:szCs w:val="24"/>
              </w:rPr>
            </w:pPr>
            <w:r w:rsidRPr="005D2DB5">
              <w:rPr>
                <w:rFonts w:ascii="Arial" w:eastAsia="Times New Roman" w:hAnsi="Arial" w:cs="Arial"/>
                <w:color w:val="1A1A1A"/>
                <w:sz w:val="24"/>
                <w:szCs w:val="24"/>
              </w:rPr>
              <w:t xml:space="preserve">                                         об установлении публичного сервитута)</w:t>
            </w:r>
          </w:p>
        </w:tc>
      </w:tr>
      <w:tr w:rsidR="00D26034" w:rsidRPr="005D2DB5" w:rsidTr="00FC24FA">
        <w:tc>
          <w:tcPr>
            <w:tcW w:w="663" w:type="dxa"/>
          </w:tcPr>
          <w:p w:rsidR="00D26034" w:rsidRPr="005D2DB5" w:rsidRDefault="00D26034" w:rsidP="00401030">
            <w:pPr>
              <w:rPr>
                <w:rFonts w:ascii="Arial" w:hAnsi="Arial" w:cs="Arial"/>
                <w:sz w:val="24"/>
                <w:szCs w:val="24"/>
              </w:rPr>
            </w:pPr>
            <w:r w:rsidRPr="005D2DB5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9368" w:type="dxa"/>
          </w:tcPr>
          <w:p w:rsidR="006D7BDE" w:rsidRPr="006D7BDE" w:rsidRDefault="00D26034" w:rsidP="006D7BDE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1A1A1A"/>
                <w:sz w:val="24"/>
                <w:szCs w:val="24"/>
              </w:rPr>
            </w:pPr>
            <w:r w:rsidRPr="005D2DB5">
              <w:rPr>
                <w:rFonts w:ascii="Arial" w:eastAsia="Times New Roman" w:hAnsi="Arial" w:cs="Arial"/>
                <w:color w:val="1A1A1A"/>
                <w:sz w:val="24"/>
                <w:szCs w:val="24"/>
              </w:rPr>
              <w:t>Публичный сервитут в отношении земель и (или) земельных участков для целей эксплуатация  линейного объекта  (</w:t>
            </w:r>
            <w:r w:rsidR="00D9197D">
              <w:rPr>
                <w:rFonts w:ascii="Arial" w:eastAsia="Times New Roman" w:hAnsi="Arial" w:cs="Arial"/>
                <w:color w:val="1A1A1A"/>
                <w:sz w:val="24"/>
                <w:szCs w:val="24"/>
              </w:rPr>
              <w:t xml:space="preserve">газопровода),  созданного до 30 </w:t>
            </w:r>
            <w:r w:rsidR="00C7423A">
              <w:rPr>
                <w:rFonts w:ascii="Arial" w:eastAsia="Times New Roman" w:hAnsi="Arial" w:cs="Arial"/>
                <w:color w:val="1A1A1A"/>
                <w:sz w:val="24"/>
                <w:szCs w:val="24"/>
              </w:rPr>
              <w:t xml:space="preserve">декабря </w:t>
            </w:r>
            <w:r w:rsidRPr="005D2DB5">
              <w:rPr>
                <w:rFonts w:ascii="Arial" w:eastAsia="Times New Roman" w:hAnsi="Arial" w:cs="Arial"/>
                <w:color w:val="1A1A1A"/>
                <w:sz w:val="24"/>
                <w:szCs w:val="24"/>
              </w:rPr>
              <w:t>2004</w:t>
            </w:r>
            <w:r w:rsidR="007735EE">
              <w:rPr>
                <w:rFonts w:ascii="Arial" w:eastAsia="Times New Roman" w:hAnsi="Arial" w:cs="Arial"/>
                <w:color w:val="1A1A1A"/>
                <w:sz w:val="24"/>
                <w:szCs w:val="24"/>
              </w:rPr>
              <w:t xml:space="preserve"> </w:t>
            </w:r>
            <w:r w:rsidRPr="005D2DB5">
              <w:rPr>
                <w:rFonts w:ascii="Arial" w:eastAsia="Times New Roman" w:hAnsi="Arial" w:cs="Arial"/>
                <w:color w:val="1A1A1A"/>
                <w:sz w:val="24"/>
                <w:szCs w:val="24"/>
              </w:rPr>
              <w:t>г</w:t>
            </w:r>
            <w:r w:rsidR="007735EE">
              <w:rPr>
                <w:rFonts w:ascii="Arial" w:eastAsia="Times New Roman" w:hAnsi="Arial" w:cs="Arial"/>
                <w:color w:val="1A1A1A"/>
                <w:sz w:val="24"/>
                <w:szCs w:val="24"/>
              </w:rPr>
              <w:t>ода</w:t>
            </w:r>
            <w:r w:rsidRPr="005D2DB5">
              <w:rPr>
                <w:rFonts w:ascii="Arial" w:eastAsia="Times New Roman" w:hAnsi="Arial" w:cs="Arial"/>
                <w:color w:val="1A1A1A"/>
                <w:sz w:val="24"/>
                <w:szCs w:val="24"/>
              </w:rPr>
              <w:t xml:space="preserve"> «Газопровод</w:t>
            </w:r>
            <w:r w:rsidR="00C7423A">
              <w:rPr>
                <w:rFonts w:ascii="Arial" w:eastAsia="Times New Roman" w:hAnsi="Arial" w:cs="Arial"/>
                <w:color w:val="1A1A1A"/>
                <w:sz w:val="24"/>
                <w:szCs w:val="24"/>
              </w:rPr>
              <w:t xml:space="preserve"> </w:t>
            </w:r>
            <w:r w:rsidR="006365F3">
              <w:rPr>
                <w:rFonts w:ascii="Arial" w:eastAsia="Times New Roman" w:hAnsi="Arial" w:cs="Arial"/>
                <w:color w:val="1A1A1A"/>
                <w:sz w:val="24"/>
                <w:szCs w:val="24"/>
              </w:rPr>
              <w:t xml:space="preserve">среднего, низкого </w:t>
            </w:r>
            <w:r w:rsidR="00C7423A">
              <w:rPr>
                <w:rFonts w:ascii="Arial" w:eastAsia="Times New Roman" w:hAnsi="Arial" w:cs="Arial"/>
                <w:color w:val="1A1A1A"/>
                <w:sz w:val="24"/>
                <w:szCs w:val="24"/>
              </w:rPr>
              <w:t>давления</w:t>
            </w:r>
            <w:r w:rsidRPr="005D2DB5">
              <w:rPr>
                <w:rFonts w:ascii="Arial" w:eastAsia="Times New Roman" w:hAnsi="Arial" w:cs="Arial"/>
                <w:color w:val="1A1A1A"/>
                <w:sz w:val="24"/>
                <w:szCs w:val="24"/>
              </w:rPr>
              <w:t xml:space="preserve">, </w:t>
            </w:r>
            <w:r w:rsidR="006D7BDE" w:rsidRPr="006D7BDE">
              <w:rPr>
                <w:rFonts w:ascii="Arial" w:hAnsi="Arial" w:cs="Arial"/>
                <w:sz w:val="24"/>
                <w:szCs w:val="24"/>
              </w:rPr>
              <w:t>Ливенский район,  п. Набережный», протяженность газопровода – 3790 м, год завершения строительства – 1998.</w:t>
            </w:r>
          </w:p>
          <w:p w:rsidR="00D26034" w:rsidRPr="005D2DB5" w:rsidRDefault="006D7BDE" w:rsidP="006D7BDE">
            <w:pPr>
              <w:shd w:val="clear" w:color="auto" w:fill="FFFFFF"/>
              <w:jc w:val="both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5D2DB5">
              <w:rPr>
                <w:rFonts w:ascii="Arial" w:eastAsia="Times New Roman" w:hAnsi="Arial" w:cs="Arial"/>
                <w:color w:val="1A1A1A"/>
                <w:sz w:val="24"/>
                <w:szCs w:val="24"/>
              </w:rPr>
              <w:t xml:space="preserve"> </w:t>
            </w:r>
            <w:r w:rsidR="00D26034" w:rsidRPr="005D2DB5">
              <w:rPr>
                <w:rFonts w:ascii="Arial" w:eastAsia="Times New Roman" w:hAnsi="Arial" w:cs="Arial"/>
                <w:color w:val="1A1A1A"/>
                <w:sz w:val="24"/>
                <w:szCs w:val="24"/>
              </w:rPr>
              <w:t>(цель установления публичного сервитута)</w:t>
            </w:r>
          </w:p>
        </w:tc>
      </w:tr>
      <w:tr w:rsidR="005209C6" w:rsidRPr="005D2DB5" w:rsidTr="008F4D74">
        <w:trPr>
          <w:trHeight w:val="815"/>
        </w:trPr>
        <w:tc>
          <w:tcPr>
            <w:tcW w:w="663" w:type="dxa"/>
          </w:tcPr>
          <w:p w:rsidR="005209C6" w:rsidRPr="005D2DB5" w:rsidRDefault="005209C6" w:rsidP="0040103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8" w:type="dxa"/>
          </w:tcPr>
          <w:p w:rsidR="005209C6" w:rsidRPr="005209C6" w:rsidRDefault="005209C6" w:rsidP="005209C6">
            <w:pPr>
              <w:shd w:val="clear" w:color="auto" w:fill="FFFFFF"/>
              <w:jc w:val="both"/>
            </w:pPr>
            <w:proofErr w:type="gramStart"/>
            <w:r w:rsidRPr="005209C6">
              <w:rPr>
                <w:rFonts w:ascii="Arial" w:hAnsi="Arial" w:cs="Arial"/>
                <w:sz w:val="24"/>
                <w:szCs w:val="24"/>
              </w:rPr>
              <w:t xml:space="preserve">Части </w:t>
            </w:r>
            <w:r w:rsidRPr="005209C6">
              <w:rPr>
                <w:rFonts w:ascii="Arial" w:hAnsi="Arial" w:cs="Arial"/>
                <w:bCs/>
                <w:sz w:val="24"/>
                <w:szCs w:val="24"/>
              </w:rPr>
              <w:t>земельных участков с кадастровыми номерами  57:22:0790101:100, 57:22:0790101:103, 57:22:0790101:115, 57:22:0790101:1153, 57:22:0790101:117, 57:22:0790101:1233, 57:22:0790101:176, 57:22:0790101:182, 57:22:0790101:183, 57:22:0790101:217, 57:22:0790101:220, 57:22:0790101:221, 57:22:0790101:222, 57:22</w:t>
            </w:r>
            <w:proofErr w:type="gramEnd"/>
            <w:r w:rsidRPr="005209C6">
              <w:rPr>
                <w:rFonts w:ascii="Arial" w:hAnsi="Arial" w:cs="Arial"/>
                <w:bCs/>
                <w:sz w:val="24"/>
                <w:szCs w:val="24"/>
              </w:rPr>
              <w:t>:</w:t>
            </w:r>
            <w:proofErr w:type="gramStart"/>
            <w:r w:rsidRPr="005209C6">
              <w:rPr>
                <w:rFonts w:ascii="Arial" w:hAnsi="Arial" w:cs="Arial"/>
                <w:bCs/>
                <w:sz w:val="24"/>
                <w:szCs w:val="24"/>
              </w:rPr>
              <w:t>0790101:223, 57:22:0790101:224, 57:22:0790101:226, 57:22:0790101:227, 57:22:0790101:228, 57:22:0790101:240, 57:22:0790101:25, 57:22:0790101:35, 57:22:0790101:37, 57:22:0790101:69, 57:22:0790101:7, 57:22:0790101:80, 57:22:0790101:81, 57:22:0790101:88, 57:22:0790101:93, 57:22</w:t>
            </w:r>
            <w:proofErr w:type="gramEnd"/>
            <w:r w:rsidRPr="005209C6">
              <w:rPr>
                <w:rFonts w:ascii="Arial" w:hAnsi="Arial" w:cs="Arial"/>
                <w:bCs/>
                <w:sz w:val="24"/>
                <w:szCs w:val="24"/>
              </w:rPr>
              <w:t>:0790101:95, 57:22:0790101:979, 57:22:0790101:980, 57:22:0020207:107, 57:22:0020207:708, 57:22:0790101:207, 57:22:0790101:229, 57:22:0790101:978, 57:22:0790101:112, территории кадастровых кварталов 57:22:0790101, 57:22:0020207</w:t>
            </w:r>
          </w:p>
        </w:tc>
      </w:tr>
    </w:tbl>
    <w:p w:rsidR="00D26034" w:rsidRPr="003F2019" w:rsidRDefault="00D26034" w:rsidP="00D26034">
      <w:pPr>
        <w:ind w:firstLine="709"/>
        <w:jc w:val="both"/>
        <w:rPr>
          <w:rFonts w:ascii="Arial" w:hAnsi="Arial" w:cs="Arial"/>
        </w:rPr>
      </w:pPr>
      <w:r w:rsidRPr="003F2019">
        <w:rPr>
          <w:rFonts w:ascii="Arial" w:hAnsi="Arial" w:cs="Arial"/>
        </w:rPr>
        <w:t>3.</w:t>
      </w:r>
      <w:r>
        <w:rPr>
          <w:rFonts w:ascii="Arial" w:hAnsi="Arial" w:cs="Arial"/>
        </w:rPr>
        <w:t xml:space="preserve"> </w:t>
      </w:r>
      <w:r w:rsidRPr="003F2019">
        <w:rPr>
          <w:rFonts w:ascii="Arial" w:hAnsi="Arial" w:cs="Arial"/>
        </w:rPr>
        <w:t>Установить срок действия публи</w:t>
      </w:r>
      <w:r w:rsidR="00C7423A">
        <w:rPr>
          <w:rFonts w:ascii="Arial" w:hAnsi="Arial" w:cs="Arial"/>
        </w:rPr>
        <w:t>чного сервитута-10 (десять) лет</w:t>
      </w:r>
      <w:r w:rsidRPr="003F2019">
        <w:rPr>
          <w:rFonts w:ascii="Arial" w:hAnsi="Arial" w:cs="Arial"/>
        </w:rPr>
        <w:t xml:space="preserve"> </w:t>
      </w:r>
      <w:proofErr w:type="gramStart"/>
      <w:r w:rsidRPr="003F2019">
        <w:rPr>
          <w:rFonts w:ascii="Arial" w:hAnsi="Arial" w:cs="Arial"/>
        </w:rPr>
        <w:t>с даты принятия</w:t>
      </w:r>
      <w:proofErr w:type="gramEnd"/>
      <w:r w:rsidRPr="003F2019">
        <w:rPr>
          <w:rFonts w:ascii="Arial" w:hAnsi="Arial" w:cs="Arial"/>
        </w:rPr>
        <w:t xml:space="preserve"> настоящего постановления. </w:t>
      </w:r>
    </w:p>
    <w:p w:rsidR="00D26034" w:rsidRDefault="00D26034" w:rsidP="00D26034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Срок, в течение которого использование частей земельных участков в соответствии  с их разрешенным использованием  будет невозможно либо существенно затруднено в связи с осуществлением сервитута </w:t>
      </w:r>
      <w:proofErr w:type="gramStart"/>
      <w:r>
        <w:rPr>
          <w:rFonts w:ascii="Arial" w:hAnsi="Arial" w:cs="Arial"/>
        </w:rPr>
        <w:t>-о</w:t>
      </w:r>
      <w:proofErr w:type="gramEnd"/>
      <w:r>
        <w:rPr>
          <w:rFonts w:ascii="Arial" w:hAnsi="Arial" w:cs="Arial"/>
        </w:rPr>
        <w:t>тсутствует.</w:t>
      </w:r>
    </w:p>
    <w:p w:rsidR="00D26034" w:rsidRDefault="00D26034" w:rsidP="00D26034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5. </w:t>
      </w:r>
      <w:proofErr w:type="gramStart"/>
      <w:r>
        <w:rPr>
          <w:rFonts w:ascii="Arial" w:hAnsi="Arial" w:cs="Arial"/>
        </w:rPr>
        <w:t>Порядок расчета и внесения платы  за публичный сервитут  в случае установления публичного сервитута в отношении земель или земельных участков, находящихся в государственной или муниципальной собственности и не  предоставленных гражданам  или юридическим лицам  – в соответствии с пунктом 4 статьи 3.</w:t>
      </w:r>
      <w:r w:rsidR="007735EE">
        <w:rPr>
          <w:rFonts w:ascii="Arial" w:hAnsi="Arial" w:cs="Arial"/>
        </w:rPr>
        <w:t xml:space="preserve">6 Федерального закона  от 25 октября </w:t>
      </w:r>
      <w:r>
        <w:rPr>
          <w:rFonts w:ascii="Arial" w:hAnsi="Arial" w:cs="Arial"/>
        </w:rPr>
        <w:t>2001</w:t>
      </w:r>
      <w:r w:rsidR="007735EE">
        <w:rPr>
          <w:rFonts w:ascii="Arial" w:hAnsi="Arial" w:cs="Arial"/>
        </w:rPr>
        <w:t>года</w:t>
      </w:r>
      <w:r>
        <w:rPr>
          <w:rFonts w:ascii="Arial" w:hAnsi="Arial" w:cs="Arial"/>
        </w:rPr>
        <w:t xml:space="preserve"> №137-ФЗ «О введении в действие Земельного кодекса Российской Федерации» плата за публичный сервитут  не устанавливается.</w:t>
      </w:r>
      <w:proofErr w:type="gramEnd"/>
    </w:p>
    <w:p w:rsidR="00D26034" w:rsidRDefault="00D26034" w:rsidP="00D26034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6. График проведения работ при осуществлении деятельности, для обеспечения которой  устанавливается публичный сервитут, в случае установления  публичного сервитута в отношении земель или земельных участков, находящихся в государственной или муниципальной  собственности и не предоставленных гражданам или юридическим лица</w:t>
      </w:r>
      <w:proofErr w:type="gramStart"/>
      <w:r>
        <w:rPr>
          <w:rFonts w:ascii="Arial" w:hAnsi="Arial" w:cs="Arial"/>
        </w:rPr>
        <w:t>м-</w:t>
      </w:r>
      <w:proofErr w:type="gramEnd"/>
      <w:r>
        <w:rPr>
          <w:rFonts w:ascii="Arial" w:hAnsi="Arial" w:cs="Arial"/>
        </w:rPr>
        <w:t xml:space="preserve"> отсутствуют.</w:t>
      </w:r>
    </w:p>
    <w:p w:rsidR="00D26034" w:rsidRPr="0034006F" w:rsidRDefault="00D26034" w:rsidP="00D26034">
      <w:pPr>
        <w:ind w:firstLine="709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 xml:space="preserve">7. АО «Газпром газораспределение Орел» привести части  земельных участков  в состояние пригодное  для их использования в соответствии  с разрешенным использованием земельных участков, в срок не позднее, чем три месяца после </w:t>
      </w:r>
      <w:r w:rsidRPr="0034006F">
        <w:rPr>
          <w:rFonts w:ascii="Arial" w:hAnsi="Arial" w:cs="Arial"/>
          <w:color w:val="000000" w:themeColor="text1"/>
        </w:rPr>
        <w:t>эксплуатации сооружения (газопровода), для размещения  которого установлен  публичный сервитут.</w:t>
      </w:r>
    </w:p>
    <w:p w:rsidR="00D26034" w:rsidRDefault="00D26034" w:rsidP="00D26034">
      <w:pPr>
        <w:ind w:firstLine="709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000000"/>
        </w:rPr>
        <w:t xml:space="preserve">8. Утвердить  границы публичного сервитута </w:t>
      </w:r>
      <w:proofErr w:type="gramStart"/>
      <w:r>
        <w:rPr>
          <w:rFonts w:ascii="Arial" w:hAnsi="Arial" w:cs="Arial"/>
          <w:color w:val="000000"/>
        </w:rPr>
        <w:t>согласно приложения</w:t>
      </w:r>
      <w:proofErr w:type="gramEnd"/>
      <w:r>
        <w:rPr>
          <w:rFonts w:ascii="Arial" w:hAnsi="Arial" w:cs="Arial"/>
          <w:color w:val="000000"/>
        </w:rPr>
        <w:t xml:space="preserve">  к настоящему  постановлению.</w:t>
      </w:r>
    </w:p>
    <w:p w:rsidR="00D26034" w:rsidRDefault="00D26034" w:rsidP="00D26034">
      <w:pPr>
        <w:ind w:firstLine="709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>9. АО «Газпром газораспределение Орел» вправе:</w:t>
      </w:r>
    </w:p>
    <w:p w:rsidR="00D26034" w:rsidRDefault="00D26034" w:rsidP="00D26034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9.1 в установленных границах публичного сервитута осуществлять в соответствии с требованиями законодательства Российской Федерации, деятельность, для обеспечения  которой установлен публичный сервитут;</w:t>
      </w:r>
    </w:p>
    <w:p w:rsidR="00D26034" w:rsidRDefault="00D26034" w:rsidP="00D26034">
      <w:pPr>
        <w:ind w:firstLine="709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>9.2 до окончания срока публичного сервитута  обратиться с ходатайством  об установлении публичного сервитута на новый срок.</w:t>
      </w:r>
    </w:p>
    <w:p w:rsidR="00D26034" w:rsidRDefault="00D26034" w:rsidP="00D26034">
      <w:pPr>
        <w:pStyle w:val="2"/>
        <w:spacing w:after="0" w:line="240" w:lineRule="auto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10. Управлению муниципального имущества и земельных отношений  администрации Ливенского района Орловской области в течение пяти рабочих дней со дня принятия настоящего постановления обеспечить:</w:t>
      </w:r>
    </w:p>
    <w:p w:rsidR="00D26034" w:rsidRDefault="00D26034" w:rsidP="00D26034">
      <w:pPr>
        <w:pStyle w:val="2"/>
        <w:spacing w:after="0" w:line="240" w:lineRule="auto"/>
        <w:ind w:firstLine="709"/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10.1 направление копии настоящего постановления в орган регистрации прав;</w:t>
      </w:r>
    </w:p>
    <w:p w:rsidR="00D26034" w:rsidRDefault="00D26034" w:rsidP="00D26034">
      <w:pPr>
        <w:pStyle w:val="2"/>
        <w:spacing w:after="0" w:line="240" w:lineRule="auto"/>
        <w:ind w:firstLine="709"/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10.2 направление копии настоящего постановления, сведений о лицах, являющихся  правообладателями указанных в п.2 настоящего постановления земельных участков, заявителю.</w:t>
      </w:r>
    </w:p>
    <w:p w:rsidR="00F9504F" w:rsidRPr="00A45A2A" w:rsidRDefault="00AB37C7" w:rsidP="00F9504F">
      <w:pPr>
        <w:autoSpaceDE w:val="0"/>
        <w:autoSpaceDN w:val="0"/>
        <w:adjustRightInd w:val="0"/>
        <w:ind w:firstLine="709"/>
        <w:jc w:val="both"/>
        <w:rPr>
          <w:rFonts w:ascii="Arial" w:eastAsia="Arial" w:hAnsi="Arial" w:cs="Arial"/>
        </w:rPr>
      </w:pPr>
      <w:r>
        <w:rPr>
          <w:rFonts w:ascii="Arial" w:hAnsi="Arial" w:cs="Arial"/>
          <w:color w:val="000000"/>
        </w:rPr>
        <w:t>11</w:t>
      </w:r>
      <w:r w:rsidR="00F9504F" w:rsidRPr="00BA2C91">
        <w:rPr>
          <w:rFonts w:ascii="Arial" w:hAnsi="Arial" w:cs="Arial"/>
          <w:color w:val="000000"/>
        </w:rPr>
        <w:t xml:space="preserve">. </w:t>
      </w:r>
      <w:r w:rsidR="004C51BE">
        <w:rPr>
          <w:rFonts w:ascii="Arial" w:hAnsi="Arial" w:cs="Arial"/>
        </w:rPr>
        <w:t>Управлению организационной, контрольной и кадровой работы администрации Ливенского района Орловской области обеспечить опубликование настоящего постановления в сетевом издании «Официальный сайт Администрации Ливенского района Орловской области» https://www.adm-livr.ru».</w:t>
      </w:r>
      <w:r w:rsidR="0019004B">
        <w:rPr>
          <w:rFonts w:ascii="Arial" w:eastAsia="Arial" w:hAnsi="Arial" w:cs="Arial"/>
        </w:rPr>
        <w:t>.</w:t>
      </w:r>
    </w:p>
    <w:p w:rsidR="00F9504F" w:rsidRPr="00BA2C91" w:rsidRDefault="00AB37C7" w:rsidP="00F9504F">
      <w:pPr>
        <w:pStyle w:val="2"/>
        <w:spacing w:after="0" w:line="24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12</w:t>
      </w:r>
      <w:r w:rsidR="00F9504F" w:rsidRPr="00BA2C91">
        <w:rPr>
          <w:rFonts w:ascii="Arial" w:hAnsi="Arial" w:cs="Arial"/>
        </w:rPr>
        <w:t xml:space="preserve">.  </w:t>
      </w:r>
      <w:proofErr w:type="gramStart"/>
      <w:r w:rsidR="00F9504F" w:rsidRPr="00BA2C91">
        <w:rPr>
          <w:rFonts w:ascii="Arial" w:hAnsi="Arial" w:cs="Arial"/>
        </w:rPr>
        <w:t>Контроль за</w:t>
      </w:r>
      <w:proofErr w:type="gramEnd"/>
      <w:r w:rsidR="00F9504F" w:rsidRPr="00BA2C91">
        <w:rPr>
          <w:rFonts w:ascii="Arial" w:hAnsi="Arial" w:cs="Arial"/>
        </w:rPr>
        <w:t xml:space="preserve"> исполнением настоящего постановления возложить на первого заместителя главы администрации района.</w:t>
      </w:r>
    </w:p>
    <w:p w:rsidR="00F9504F" w:rsidRPr="00BA2C91" w:rsidRDefault="00F9504F" w:rsidP="00F9504F">
      <w:pPr>
        <w:pStyle w:val="2"/>
        <w:spacing w:after="0" w:line="240" w:lineRule="auto"/>
        <w:ind w:firstLine="709"/>
        <w:jc w:val="both"/>
        <w:rPr>
          <w:rFonts w:ascii="Arial" w:hAnsi="Arial" w:cs="Arial"/>
        </w:rPr>
      </w:pPr>
    </w:p>
    <w:p w:rsidR="00F9504F" w:rsidRDefault="00F9504F" w:rsidP="00F9504F">
      <w:pPr>
        <w:pStyle w:val="2"/>
        <w:spacing w:after="0" w:line="240" w:lineRule="auto"/>
        <w:ind w:firstLine="709"/>
        <w:jc w:val="both"/>
        <w:rPr>
          <w:rFonts w:ascii="Arial" w:hAnsi="Arial" w:cs="Arial"/>
        </w:rPr>
      </w:pPr>
    </w:p>
    <w:p w:rsidR="00F9504F" w:rsidRDefault="00F9504F" w:rsidP="00F9504F">
      <w:pPr>
        <w:pStyle w:val="2"/>
        <w:spacing w:after="0" w:line="240" w:lineRule="auto"/>
        <w:ind w:firstLine="709"/>
        <w:jc w:val="both"/>
        <w:rPr>
          <w:rFonts w:ascii="Arial" w:hAnsi="Arial" w:cs="Arial"/>
        </w:rPr>
      </w:pPr>
    </w:p>
    <w:p w:rsidR="00F9504F" w:rsidRDefault="00F9504F" w:rsidP="00F9504F">
      <w:pPr>
        <w:pStyle w:val="2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Глава района                                                                                   А.И.Шолохов </w:t>
      </w:r>
    </w:p>
    <w:p w:rsidR="00F9504F" w:rsidRDefault="00F9504F">
      <w:pPr>
        <w:spacing w:after="200" w:line="276" w:lineRule="auto"/>
      </w:pPr>
      <w:r>
        <w:br w:type="page"/>
      </w:r>
    </w:p>
    <w:tbl>
      <w:tblPr>
        <w:tblpPr w:leftFromText="180" w:rightFromText="180" w:vertAnchor="text" w:horzAnchor="margin" w:tblpXSpec="center" w:tblpY="80"/>
        <w:tblW w:w="10031" w:type="dxa"/>
        <w:tblLayout w:type="fixed"/>
        <w:tblLook w:val="04A0"/>
      </w:tblPr>
      <w:tblGrid>
        <w:gridCol w:w="4962"/>
        <w:gridCol w:w="644"/>
        <w:gridCol w:w="4425"/>
      </w:tblGrid>
      <w:tr w:rsidR="00F9504F" w:rsidTr="00F35E34">
        <w:trPr>
          <w:trHeight w:val="2575"/>
        </w:trPr>
        <w:tc>
          <w:tcPr>
            <w:tcW w:w="496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9504F" w:rsidRDefault="00F9504F" w:rsidP="00F35E34">
            <w:pPr>
              <w:spacing w:before="120"/>
              <w:ind w:right="278"/>
              <w:rPr>
                <w:rFonts w:ascii="Arial" w:eastAsia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Постановление</w:t>
            </w:r>
            <w:r>
              <w:rPr>
                <w:rFonts w:ascii="Arial" w:eastAsia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подготовлено:</w:t>
            </w:r>
            <w:r>
              <w:rPr>
                <w:rFonts w:ascii="Arial" w:eastAsia="Arial" w:hAnsi="Arial" w:cs="Arial"/>
                <w:b/>
              </w:rPr>
              <w:t xml:space="preserve"> </w:t>
            </w:r>
          </w:p>
          <w:p w:rsidR="00F9504F" w:rsidRPr="00BF66F3" w:rsidRDefault="006365F3" w:rsidP="00F35E34">
            <w:pPr>
              <w:spacing w:before="120"/>
              <w:ind w:right="278"/>
              <w:rPr>
                <w:rFonts w:ascii="Arial" w:eastAsia="Arial" w:hAnsi="Arial" w:cs="Arial"/>
                <w:b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</w:t>
            </w:r>
            <w:r w:rsidR="006D7BDE">
              <w:rPr>
                <w:rFonts w:ascii="Arial" w:hAnsi="Arial" w:cs="Arial"/>
                <w:sz w:val="20"/>
                <w:szCs w:val="20"/>
              </w:rPr>
              <w:t>к</w:t>
            </w:r>
            <w:r w:rsidR="00F9504F">
              <w:rPr>
                <w:rFonts w:ascii="Arial" w:hAnsi="Arial" w:cs="Arial"/>
                <w:sz w:val="20"/>
                <w:szCs w:val="20"/>
              </w:rPr>
              <w:t xml:space="preserve"> управления муниципального </w:t>
            </w:r>
            <w:r w:rsidR="00F9504F">
              <w:rPr>
                <w:rFonts w:ascii="Arial" w:eastAsia="Arial" w:hAnsi="Arial" w:cs="Arial"/>
                <w:sz w:val="20"/>
                <w:szCs w:val="20"/>
              </w:rPr>
              <w:t xml:space="preserve"> имущества и земельных отношений администра</w:t>
            </w:r>
            <w:r w:rsidR="00F9504F">
              <w:rPr>
                <w:rFonts w:ascii="Arial" w:hAnsi="Arial" w:cs="Arial"/>
                <w:sz w:val="20"/>
                <w:szCs w:val="20"/>
              </w:rPr>
              <w:t>ции</w:t>
            </w:r>
            <w:r w:rsidR="00F9504F">
              <w:rPr>
                <w:rFonts w:ascii="Arial" w:eastAsia="Arial" w:hAnsi="Arial" w:cs="Arial"/>
                <w:sz w:val="20"/>
                <w:szCs w:val="20"/>
              </w:rPr>
              <w:t xml:space="preserve"> Ливенского </w:t>
            </w:r>
            <w:r w:rsidR="00F9504F">
              <w:rPr>
                <w:rFonts w:ascii="Arial" w:hAnsi="Arial" w:cs="Arial"/>
                <w:sz w:val="20"/>
                <w:szCs w:val="20"/>
              </w:rPr>
              <w:t>района</w:t>
            </w:r>
            <w:r w:rsidR="00F9504F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  <w:p w:rsidR="00F9504F" w:rsidRDefault="00F9504F" w:rsidP="00F35E34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 </w:t>
            </w:r>
            <w:r w:rsidR="006365F3">
              <w:rPr>
                <w:rFonts w:ascii="Arial" w:hAnsi="Arial" w:cs="Arial"/>
                <w:sz w:val="20"/>
                <w:szCs w:val="20"/>
              </w:rPr>
              <w:t>Грешников С.Н</w:t>
            </w:r>
          </w:p>
          <w:p w:rsidR="00F9504F" w:rsidRDefault="00F9504F" w:rsidP="00F35E34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дата</w:t>
            </w:r>
          </w:p>
          <w:p w:rsidR="00F9504F" w:rsidRDefault="00F9504F" w:rsidP="00F35E34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Консультант (юрисконсульт)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управления муниципального имущества 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и земельных отношений </w:t>
            </w:r>
            <w:r>
              <w:rPr>
                <w:rFonts w:ascii="Arial" w:hAnsi="Arial" w:cs="Arial"/>
                <w:sz w:val="20"/>
                <w:szCs w:val="20"/>
              </w:rPr>
              <w:t>администрации Ливенского района</w:t>
            </w:r>
          </w:p>
          <w:p w:rsidR="00F9504F" w:rsidRDefault="00F9504F" w:rsidP="00F35E34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_____________________Харламова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Н.В.</w:t>
            </w:r>
          </w:p>
          <w:p w:rsidR="00F9504F" w:rsidRDefault="00F9504F" w:rsidP="00F35E34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 дата</w:t>
            </w:r>
          </w:p>
          <w:p w:rsidR="00F9504F" w:rsidRDefault="00F9504F" w:rsidP="00F35E34">
            <w:pPr>
              <w:spacing w:before="120"/>
              <w:ind w:right="27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9504F" w:rsidRDefault="00F9504F" w:rsidP="00F35E34">
            <w:pPr>
              <w:spacing w:before="120"/>
              <w:ind w:right="278"/>
              <w:rPr>
                <w:rFonts w:ascii="Arial" w:hAnsi="Arial" w:cs="Arial"/>
                <w:b/>
              </w:rPr>
            </w:pPr>
          </w:p>
        </w:tc>
        <w:tc>
          <w:tcPr>
            <w:tcW w:w="442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9504F" w:rsidRDefault="00F9504F" w:rsidP="00F35E34">
            <w:pPr>
              <w:spacing w:before="120"/>
              <w:ind w:right="278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Согласовано:</w:t>
            </w:r>
          </w:p>
          <w:p w:rsidR="00F9504F" w:rsidRDefault="0071311C" w:rsidP="00F35E34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И.о. первого</w:t>
            </w:r>
            <w:r w:rsidR="00F9504F">
              <w:rPr>
                <w:rFonts w:ascii="Arial" w:hAnsi="Arial" w:cs="Arial"/>
                <w:sz w:val="20"/>
                <w:szCs w:val="20"/>
              </w:rPr>
              <w:t xml:space="preserve"> замести</w:t>
            </w:r>
            <w:r>
              <w:rPr>
                <w:rFonts w:ascii="Arial" w:hAnsi="Arial" w:cs="Arial"/>
                <w:sz w:val="20"/>
                <w:szCs w:val="20"/>
              </w:rPr>
              <w:t>теля</w:t>
            </w:r>
            <w:r w:rsidR="00F9504F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="00F9504F">
              <w:rPr>
                <w:rFonts w:ascii="Arial" w:hAnsi="Arial" w:cs="Arial"/>
                <w:sz w:val="20"/>
                <w:szCs w:val="20"/>
              </w:rPr>
              <w:t>главы</w:t>
            </w:r>
            <w:r w:rsidR="00F9504F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="00F9504F">
              <w:rPr>
                <w:rFonts w:ascii="Arial" w:hAnsi="Arial" w:cs="Arial"/>
                <w:sz w:val="20"/>
                <w:szCs w:val="20"/>
              </w:rPr>
              <w:t>администрации</w:t>
            </w:r>
            <w:r w:rsidR="00F9504F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="00F9504F">
              <w:rPr>
                <w:rFonts w:ascii="Arial" w:hAnsi="Arial" w:cs="Arial"/>
                <w:sz w:val="20"/>
                <w:szCs w:val="20"/>
              </w:rPr>
              <w:t>района</w:t>
            </w:r>
            <w:r w:rsidR="00F9504F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  <w:p w:rsidR="00F9504F" w:rsidRDefault="00F9504F" w:rsidP="00F35E34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________________ </w:t>
            </w:r>
            <w:r w:rsidR="00BD4C2E">
              <w:rPr>
                <w:rFonts w:ascii="Arial" w:hAnsi="Arial" w:cs="Arial"/>
                <w:sz w:val="20"/>
                <w:szCs w:val="20"/>
              </w:rPr>
              <w:t xml:space="preserve">Семенихин О.Б. </w:t>
            </w:r>
          </w:p>
          <w:p w:rsidR="00F9504F" w:rsidRDefault="00F9504F" w:rsidP="00F35E34">
            <w:pPr>
              <w:spacing w:before="120"/>
              <w:ind w:right="27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дата</w:t>
            </w:r>
          </w:p>
        </w:tc>
      </w:tr>
      <w:tr w:rsidR="00F9504F" w:rsidTr="00F35E34">
        <w:tc>
          <w:tcPr>
            <w:tcW w:w="496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1B73C7" w:rsidRDefault="001B73C7" w:rsidP="001B73C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Правовая и (или)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антикоррупционная</w:t>
            </w:r>
            <w:proofErr w:type="spellEnd"/>
          </w:p>
          <w:p w:rsidR="001B73C7" w:rsidRDefault="001B73C7" w:rsidP="001B73C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экспертиза проведена:</w:t>
            </w:r>
          </w:p>
          <w:p w:rsidR="001B73C7" w:rsidRDefault="001B73C7" w:rsidP="001B73C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начальник отдела </w:t>
            </w:r>
          </w:p>
          <w:p w:rsidR="001B73C7" w:rsidRDefault="001B73C7" w:rsidP="001B73C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правового обеспечения деятельности </w:t>
            </w:r>
          </w:p>
          <w:p w:rsidR="001B73C7" w:rsidRDefault="001B73C7" w:rsidP="001B73C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администрации Ливенского района</w:t>
            </w:r>
          </w:p>
          <w:p w:rsidR="001B73C7" w:rsidRDefault="001B73C7" w:rsidP="001B73C7">
            <w:pPr>
              <w:rPr>
                <w:rFonts w:ascii="Arial" w:hAnsi="Arial" w:cs="Arial"/>
                <w:sz w:val="20"/>
                <w:szCs w:val="20"/>
              </w:rPr>
            </w:pPr>
          </w:p>
          <w:p w:rsidR="001B73C7" w:rsidRDefault="001B73C7" w:rsidP="001B73C7">
            <w:pPr>
              <w:spacing w:before="120"/>
              <w:ind w:right="27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_________________М.О. Вострикова</w:t>
            </w:r>
          </w:p>
          <w:p w:rsidR="00F9504F" w:rsidRDefault="001B73C7" w:rsidP="001B73C7">
            <w:pPr>
              <w:spacing w:before="120"/>
              <w:ind w:right="278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______________</w:t>
            </w:r>
            <w:r>
              <w:rPr>
                <w:rFonts w:ascii="Arial" w:hAnsi="Arial" w:cs="Arial"/>
                <w:sz w:val="20"/>
                <w:szCs w:val="20"/>
              </w:rPr>
              <w:t>дата</w:t>
            </w:r>
            <w:proofErr w:type="spellEnd"/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r w:rsidR="00F9504F"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4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9504F" w:rsidRDefault="00F9504F" w:rsidP="00F35E34">
            <w:pPr>
              <w:spacing w:before="120"/>
              <w:ind w:right="27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1B73C7" w:rsidRDefault="001B73C7" w:rsidP="001B73C7">
            <w:pPr>
              <w:pStyle w:val="2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81F2E">
              <w:rPr>
                <w:rFonts w:ascii="Arial" w:hAnsi="Arial" w:cs="Arial"/>
                <w:sz w:val="20"/>
                <w:szCs w:val="20"/>
              </w:rPr>
              <w:t xml:space="preserve"> Проект постановления для размещения </w:t>
            </w:r>
            <w:proofErr w:type="gramStart"/>
            <w:r w:rsidRPr="00781F2E">
              <w:rPr>
                <w:rFonts w:ascii="Arial" w:hAnsi="Arial" w:cs="Arial"/>
                <w:sz w:val="20"/>
                <w:szCs w:val="20"/>
              </w:rPr>
              <w:t>на</w:t>
            </w:r>
            <w:proofErr w:type="gramEnd"/>
            <w:r w:rsidRPr="00781F2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1B73C7" w:rsidRDefault="001B73C7" w:rsidP="001B73C7">
            <w:pPr>
              <w:pStyle w:val="2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81F2E">
              <w:rPr>
                <w:rFonts w:ascii="Arial" w:hAnsi="Arial" w:cs="Arial"/>
                <w:sz w:val="20"/>
                <w:szCs w:val="20"/>
              </w:rPr>
              <w:t xml:space="preserve">официальном </w:t>
            </w:r>
            <w:proofErr w:type="gramStart"/>
            <w:r w:rsidRPr="00781F2E">
              <w:rPr>
                <w:rFonts w:ascii="Arial" w:hAnsi="Arial" w:cs="Arial"/>
                <w:sz w:val="20"/>
                <w:szCs w:val="20"/>
              </w:rPr>
              <w:t>сайте</w:t>
            </w:r>
            <w:proofErr w:type="gramEnd"/>
            <w:r w:rsidRPr="00781F2E">
              <w:rPr>
                <w:rFonts w:ascii="Arial" w:hAnsi="Arial" w:cs="Arial"/>
                <w:sz w:val="20"/>
                <w:szCs w:val="20"/>
              </w:rPr>
              <w:t xml:space="preserve"> администрации Ливенского</w:t>
            </w:r>
          </w:p>
          <w:p w:rsidR="001B73C7" w:rsidRDefault="001B73C7" w:rsidP="001B73C7">
            <w:pPr>
              <w:pStyle w:val="2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района Орловской области в целях  проведения</w:t>
            </w:r>
          </w:p>
          <w:p w:rsidR="001B73C7" w:rsidRDefault="001B73C7" w:rsidP="001B73C7">
            <w:pPr>
              <w:pStyle w:val="2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независимой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антикоррупционной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экспертизы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получен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1B73C7" w:rsidRDefault="001B73C7" w:rsidP="001B73C7">
            <w:pPr>
              <w:pStyle w:val="2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_______________________ Середа С.Г.</w:t>
            </w:r>
          </w:p>
          <w:p w:rsidR="001B73C7" w:rsidRDefault="001B73C7" w:rsidP="001B73C7">
            <w:pPr>
              <w:pStyle w:val="2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    </w:t>
            </w:r>
          </w:p>
          <w:p w:rsidR="001B73C7" w:rsidRPr="00781F2E" w:rsidRDefault="001B73C7" w:rsidP="001B73C7">
            <w:pPr>
              <w:pStyle w:val="2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______________________дата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F9504F" w:rsidRDefault="00F9504F" w:rsidP="00F35E34">
            <w:pPr>
              <w:spacing w:before="120"/>
              <w:ind w:right="27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504F" w:rsidTr="00F35E34">
        <w:tc>
          <w:tcPr>
            <w:tcW w:w="496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9504F" w:rsidRDefault="00F9504F" w:rsidP="00F35E34">
            <w:pPr>
              <w:spacing w:before="120"/>
              <w:ind w:right="278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9504F" w:rsidRDefault="00F9504F" w:rsidP="00F35E34">
            <w:pPr>
              <w:spacing w:before="120"/>
              <w:ind w:right="27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9504F" w:rsidRDefault="00F9504F" w:rsidP="00F35E34">
            <w:pPr>
              <w:spacing w:before="120"/>
              <w:ind w:right="27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0F6FD5" w:rsidRDefault="000F6FD5" w:rsidP="00F9504F"/>
    <w:p w:rsidR="00F9504F" w:rsidRDefault="00F9504F" w:rsidP="00F9504F">
      <w:pPr>
        <w:spacing w:before="120"/>
        <w:ind w:right="278"/>
        <w:rPr>
          <w:rFonts w:ascii="Arial" w:hAnsi="Arial" w:cs="Arial"/>
          <w:b/>
          <w:bCs/>
          <w:sz w:val="20"/>
          <w:szCs w:val="20"/>
        </w:rPr>
      </w:pPr>
    </w:p>
    <w:p w:rsidR="00F9504F" w:rsidRDefault="00F9504F" w:rsidP="00F9504F">
      <w:pPr>
        <w:spacing w:before="120"/>
        <w:ind w:right="278"/>
        <w:rPr>
          <w:rFonts w:ascii="Arial" w:hAnsi="Arial" w:cs="Arial"/>
          <w:b/>
          <w:bCs/>
          <w:sz w:val="20"/>
          <w:szCs w:val="20"/>
        </w:rPr>
      </w:pPr>
    </w:p>
    <w:p w:rsidR="00F9504F" w:rsidRDefault="00F9504F" w:rsidP="00F9504F">
      <w:pPr>
        <w:spacing w:before="120"/>
        <w:ind w:right="278"/>
        <w:rPr>
          <w:rFonts w:ascii="Arial" w:hAnsi="Arial" w:cs="Arial"/>
          <w:bCs/>
          <w:i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Рассылка </w:t>
      </w:r>
    </w:p>
    <w:p w:rsidR="00F9504F" w:rsidRDefault="00F9504F" w:rsidP="00F9504F">
      <w:pPr>
        <w:spacing w:before="120"/>
        <w:ind w:right="278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 xml:space="preserve">УМИЗО, администрация </w:t>
      </w:r>
      <w:proofErr w:type="spellStart"/>
      <w:r w:rsidR="006D7BDE">
        <w:rPr>
          <w:rFonts w:ascii="Arial" w:hAnsi="Arial" w:cs="Arial"/>
          <w:sz w:val="20"/>
          <w:szCs w:val="20"/>
          <w:u w:val="single"/>
        </w:rPr>
        <w:t>Беломестненского</w:t>
      </w:r>
      <w:proofErr w:type="spellEnd"/>
      <w:r w:rsidR="0071311C">
        <w:rPr>
          <w:rFonts w:ascii="Arial" w:hAnsi="Arial" w:cs="Arial"/>
          <w:sz w:val="20"/>
          <w:szCs w:val="20"/>
          <w:u w:val="single"/>
        </w:rPr>
        <w:t xml:space="preserve"> </w:t>
      </w:r>
      <w:r>
        <w:rPr>
          <w:rFonts w:ascii="Arial" w:hAnsi="Arial" w:cs="Arial"/>
          <w:sz w:val="20"/>
          <w:szCs w:val="20"/>
          <w:u w:val="single"/>
        </w:rPr>
        <w:t xml:space="preserve"> сельского поселения,   </w:t>
      </w:r>
    </w:p>
    <w:p w:rsidR="00F9504F" w:rsidRDefault="00F9504F" w:rsidP="00F9504F">
      <w:pPr>
        <w:spacing w:before="120"/>
        <w:ind w:right="278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(наименование организаций, учреждений, которым направлен документ) </w:t>
      </w:r>
    </w:p>
    <w:p w:rsidR="00F9504F" w:rsidRDefault="00F9504F" w:rsidP="00F9504F">
      <w:pPr>
        <w:ind w:right="278"/>
        <w:rPr>
          <w:rFonts w:ascii="Arial" w:hAnsi="Arial" w:cs="Arial"/>
          <w:sz w:val="20"/>
          <w:szCs w:val="20"/>
        </w:rPr>
      </w:pPr>
    </w:p>
    <w:p w:rsidR="00F9504F" w:rsidRDefault="00F9504F" w:rsidP="00F9504F">
      <w:pPr>
        <w:ind w:right="27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Итого</w:t>
      </w:r>
      <w:r>
        <w:rPr>
          <w:rFonts w:ascii="Arial" w:hAnsi="Arial" w:cs="Arial"/>
          <w:sz w:val="20"/>
          <w:szCs w:val="20"/>
        </w:rPr>
        <w:t xml:space="preserve">: </w:t>
      </w:r>
      <w:r w:rsidR="006365F3">
        <w:rPr>
          <w:rFonts w:ascii="Arial" w:hAnsi="Arial" w:cs="Arial"/>
          <w:sz w:val="20"/>
          <w:szCs w:val="20"/>
        </w:rPr>
        <w:t>8</w:t>
      </w:r>
      <w:r w:rsidRPr="00BF66F3">
        <w:rPr>
          <w:rFonts w:ascii="Arial" w:hAnsi="Arial" w:cs="Arial"/>
          <w:sz w:val="20"/>
          <w:szCs w:val="20"/>
          <w:u w:val="single"/>
        </w:rPr>
        <w:t xml:space="preserve"> (</w:t>
      </w:r>
      <w:r w:rsidR="006365F3">
        <w:rPr>
          <w:rFonts w:ascii="Arial" w:hAnsi="Arial" w:cs="Arial"/>
          <w:sz w:val="20"/>
          <w:szCs w:val="20"/>
          <w:u w:val="single"/>
        </w:rPr>
        <w:t>восемь</w:t>
      </w:r>
      <w:r w:rsidR="00313BA4">
        <w:rPr>
          <w:rFonts w:ascii="Arial" w:hAnsi="Arial" w:cs="Arial"/>
          <w:sz w:val="20"/>
          <w:szCs w:val="20"/>
          <w:u w:val="single"/>
        </w:rPr>
        <w:t xml:space="preserve"> листа</w:t>
      </w:r>
      <w:r w:rsidRPr="00BF66F3">
        <w:rPr>
          <w:rFonts w:ascii="Arial" w:hAnsi="Arial" w:cs="Arial"/>
          <w:sz w:val="20"/>
          <w:szCs w:val="20"/>
          <w:u w:val="single"/>
        </w:rPr>
        <w:t>)</w:t>
      </w:r>
    </w:p>
    <w:p w:rsidR="00F9504F" w:rsidRDefault="00F9504F" w:rsidP="00F9504F">
      <w:pPr>
        <w:ind w:right="278"/>
        <w:jc w:val="right"/>
      </w:pPr>
      <w:r>
        <w:t xml:space="preserve">   </w:t>
      </w:r>
    </w:p>
    <w:p w:rsidR="00F9504F" w:rsidRDefault="00F9504F" w:rsidP="00F9504F">
      <w:pPr>
        <w:ind w:right="278"/>
        <w:jc w:val="right"/>
      </w:pPr>
    </w:p>
    <w:p w:rsidR="00F9504F" w:rsidRDefault="00F9504F" w:rsidP="00F9504F">
      <w:pPr>
        <w:ind w:right="278"/>
        <w:jc w:val="right"/>
      </w:pPr>
    </w:p>
    <w:p w:rsidR="00F9504F" w:rsidRDefault="00F9504F" w:rsidP="00F9504F">
      <w:pPr>
        <w:ind w:right="278"/>
        <w:jc w:val="right"/>
      </w:pPr>
    </w:p>
    <w:p w:rsidR="00F9504F" w:rsidRDefault="00F9504F" w:rsidP="00F9504F">
      <w:pPr>
        <w:ind w:right="278"/>
        <w:jc w:val="right"/>
      </w:pPr>
    </w:p>
    <w:p w:rsidR="00F9504F" w:rsidRDefault="00F9504F" w:rsidP="00F9504F">
      <w:pPr>
        <w:ind w:right="278"/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Постановка на контроль</w:t>
      </w:r>
    </w:p>
    <w:p w:rsidR="00F9504F" w:rsidRDefault="00F9504F" w:rsidP="00F9504F">
      <w:pPr>
        <w:ind w:right="278"/>
        <w:jc w:val="right"/>
        <w:rPr>
          <w:rFonts w:ascii="Arial" w:hAnsi="Arial" w:cs="Arial"/>
          <w:sz w:val="20"/>
          <w:szCs w:val="20"/>
          <w:u w:val="single"/>
        </w:rPr>
      </w:pPr>
      <w:proofErr w:type="spellStart"/>
      <w:r>
        <w:rPr>
          <w:rFonts w:ascii="Arial" w:hAnsi="Arial" w:cs="Arial"/>
          <w:sz w:val="20"/>
          <w:szCs w:val="20"/>
          <w:u w:val="single"/>
        </w:rPr>
        <w:t>__Т.Н.Калинина</w:t>
      </w:r>
      <w:proofErr w:type="spellEnd"/>
      <w:r>
        <w:rPr>
          <w:rFonts w:ascii="Arial" w:hAnsi="Arial" w:cs="Arial"/>
          <w:sz w:val="20"/>
          <w:szCs w:val="20"/>
          <w:u w:val="single"/>
        </w:rPr>
        <w:t>___</w:t>
      </w:r>
    </w:p>
    <w:p w:rsidR="00F9504F" w:rsidRDefault="00F9504F" w:rsidP="00F9504F">
      <w:pPr>
        <w:ind w:right="278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И.О.Фамилия исполнителя, </w:t>
      </w:r>
    </w:p>
    <w:p w:rsidR="00F9504F" w:rsidRDefault="00F9504F" w:rsidP="00F9504F">
      <w:pPr>
        <w:ind w:right="278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ответственного за исполнение документа</w:t>
      </w:r>
    </w:p>
    <w:p w:rsidR="00F9504F" w:rsidRDefault="00F9504F" w:rsidP="00F9504F"/>
    <w:p w:rsidR="00F9504F" w:rsidRDefault="00F9504F" w:rsidP="00F9504F"/>
    <w:p w:rsidR="00F9504F" w:rsidRDefault="00F9504F">
      <w:pPr>
        <w:spacing w:after="200" w:line="276" w:lineRule="auto"/>
      </w:pPr>
      <w:r>
        <w:br w:type="page"/>
      </w:r>
    </w:p>
    <w:p w:rsidR="00F9504F" w:rsidRDefault="00F9504F" w:rsidP="0071311C">
      <w:pPr>
        <w:rPr>
          <w:rFonts w:ascii="Arial" w:hAnsi="Arial" w:cs="Arial"/>
        </w:rPr>
      </w:pPr>
    </w:p>
    <w:p w:rsidR="00F9504F" w:rsidRPr="00F9504F" w:rsidRDefault="00F9504F" w:rsidP="00F9504F">
      <w:pPr>
        <w:tabs>
          <w:tab w:val="left" w:pos="915"/>
        </w:tabs>
      </w:pPr>
    </w:p>
    <w:sectPr w:rsidR="00F9504F" w:rsidRPr="00F9504F" w:rsidSect="00BD4C2E">
      <w:headerReference w:type="default" r:id="rId9"/>
      <w:pgSz w:w="11906" w:h="16838"/>
      <w:pgMar w:top="851" w:right="849" w:bottom="1276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5CBD" w:rsidRDefault="00115CBD" w:rsidP="001F05F5">
      <w:r>
        <w:separator/>
      </w:r>
    </w:p>
  </w:endnote>
  <w:endnote w:type="continuationSeparator" w:id="0">
    <w:p w:rsidR="00115CBD" w:rsidRDefault="00115CBD" w:rsidP="001F05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5CBD" w:rsidRDefault="00115CBD" w:rsidP="001F05F5">
      <w:r>
        <w:separator/>
      </w:r>
    </w:p>
  </w:footnote>
  <w:footnote w:type="continuationSeparator" w:id="0">
    <w:p w:rsidR="00115CBD" w:rsidRDefault="00115CBD" w:rsidP="001F05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4C2E" w:rsidRDefault="00BD4C2E">
    <w:pPr>
      <w:pStyle w:val="aa"/>
    </w:pPr>
    <w:r>
      <w:t xml:space="preserve">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24AD9"/>
    <w:multiLevelType w:val="hybridMultilevel"/>
    <w:tmpl w:val="C4B8788E"/>
    <w:lvl w:ilvl="0" w:tplc="697658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70957E9"/>
    <w:multiLevelType w:val="hybridMultilevel"/>
    <w:tmpl w:val="0464EB54"/>
    <w:lvl w:ilvl="0" w:tplc="890AE064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5771402C"/>
    <w:multiLevelType w:val="hybridMultilevel"/>
    <w:tmpl w:val="1E20FBBC"/>
    <w:lvl w:ilvl="0" w:tplc="EBBC38D0">
      <w:start w:val="1"/>
      <w:numFmt w:val="decimal"/>
      <w:lvlText w:val="%1"/>
      <w:lvlJc w:val="left"/>
      <w:pPr>
        <w:ind w:left="360" w:hanging="360"/>
      </w:pPr>
      <w:rPr>
        <w:rFonts w:ascii="Arial" w:eastAsiaTheme="minorHAnsi" w:hAnsi="Arial" w:cs="Arial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CF66213"/>
    <w:multiLevelType w:val="multilevel"/>
    <w:tmpl w:val="649081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504F"/>
    <w:rsid w:val="00023964"/>
    <w:rsid w:val="00041793"/>
    <w:rsid w:val="000A5175"/>
    <w:rsid w:val="000A7867"/>
    <w:rsid w:val="000F6FD5"/>
    <w:rsid w:val="00103018"/>
    <w:rsid w:val="00106C27"/>
    <w:rsid w:val="00111C3C"/>
    <w:rsid w:val="00115CBD"/>
    <w:rsid w:val="00165648"/>
    <w:rsid w:val="00187426"/>
    <w:rsid w:val="0019004B"/>
    <w:rsid w:val="001922BD"/>
    <w:rsid w:val="001B73C7"/>
    <w:rsid w:val="001C1FD9"/>
    <w:rsid w:val="001E42B3"/>
    <w:rsid w:val="001F05F5"/>
    <w:rsid w:val="0020196E"/>
    <w:rsid w:val="00202ADB"/>
    <w:rsid w:val="0020745B"/>
    <w:rsid w:val="002106CE"/>
    <w:rsid w:val="00240E03"/>
    <w:rsid w:val="0025750A"/>
    <w:rsid w:val="00274133"/>
    <w:rsid w:val="00274558"/>
    <w:rsid w:val="0030621C"/>
    <w:rsid w:val="00313BA4"/>
    <w:rsid w:val="00346194"/>
    <w:rsid w:val="00350A27"/>
    <w:rsid w:val="00380A74"/>
    <w:rsid w:val="003C0C9B"/>
    <w:rsid w:val="003C64C1"/>
    <w:rsid w:val="003F2C4C"/>
    <w:rsid w:val="00400438"/>
    <w:rsid w:val="00425C40"/>
    <w:rsid w:val="00436C37"/>
    <w:rsid w:val="00443377"/>
    <w:rsid w:val="004674D8"/>
    <w:rsid w:val="004A1F4D"/>
    <w:rsid w:val="004C51BE"/>
    <w:rsid w:val="004E6797"/>
    <w:rsid w:val="005209C6"/>
    <w:rsid w:val="005655AA"/>
    <w:rsid w:val="00577979"/>
    <w:rsid w:val="0059601D"/>
    <w:rsid w:val="005C7784"/>
    <w:rsid w:val="005D2C77"/>
    <w:rsid w:val="00624457"/>
    <w:rsid w:val="006308CF"/>
    <w:rsid w:val="006365F3"/>
    <w:rsid w:val="00644776"/>
    <w:rsid w:val="0064654F"/>
    <w:rsid w:val="0065321C"/>
    <w:rsid w:val="006762A8"/>
    <w:rsid w:val="006D7BDE"/>
    <w:rsid w:val="0071311C"/>
    <w:rsid w:val="0077329D"/>
    <w:rsid w:val="007735EE"/>
    <w:rsid w:val="007A390C"/>
    <w:rsid w:val="007D136D"/>
    <w:rsid w:val="007D5DED"/>
    <w:rsid w:val="007D5F8A"/>
    <w:rsid w:val="008010B5"/>
    <w:rsid w:val="0080514C"/>
    <w:rsid w:val="0085101A"/>
    <w:rsid w:val="008A6283"/>
    <w:rsid w:val="008D7908"/>
    <w:rsid w:val="00935183"/>
    <w:rsid w:val="00992082"/>
    <w:rsid w:val="009A32BD"/>
    <w:rsid w:val="009E1D41"/>
    <w:rsid w:val="009E388E"/>
    <w:rsid w:val="00A316D5"/>
    <w:rsid w:val="00A45A2A"/>
    <w:rsid w:val="00A605FC"/>
    <w:rsid w:val="00A67188"/>
    <w:rsid w:val="00AA40CB"/>
    <w:rsid w:val="00AB37C7"/>
    <w:rsid w:val="00AD5596"/>
    <w:rsid w:val="00B1473B"/>
    <w:rsid w:val="00B42F43"/>
    <w:rsid w:val="00B468BF"/>
    <w:rsid w:val="00B76D20"/>
    <w:rsid w:val="00B80677"/>
    <w:rsid w:val="00B97D42"/>
    <w:rsid w:val="00BA067F"/>
    <w:rsid w:val="00BA2C91"/>
    <w:rsid w:val="00BA71BF"/>
    <w:rsid w:val="00BC369F"/>
    <w:rsid w:val="00BC60BA"/>
    <w:rsid w:val="00BD4C2E"/>
    <w:rsid w:val="00C54233"/>
    <w:rsid w:val="00C7423A"/>
    <w:rsid w:val="00C77D86"/>
    <w:rsid w:val="00D26034"/>
    <w:rsid w:val="00D7606A"/>
    <w:rsid w:val="00D9197D"/>
    <w:rsid w:val="00DA5AC0"/>
    <w:rsid w:val="00DB4FFA"/>
    <w:rsid w:val="00E53450"/>
    <w:rsid w:val="00EA5E10"/>
    <w:rsid w:val="00EC293C"/>
    <w:rsid w:val="00EC6978"/>
    <w:rsid w:val="00EE5AFD"/>
    <w:rsid w:val="00F710C7"/>
    <w:rsid w:val="00F9504F"/>
    <w:rsid w:val="00FC24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558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4">
    <w:name w:val="heading 4"/>
    <w:basedOn w:val="a"/>
    <w:link w:val="40"/>
    <w:uiPriority w:val="9"/>
    <w:qFormat/>
    <w:rsid w:val="00274558"/>
    <w:pPr>
      <w:spacing w:before="100" w:beforeAutospacing="1" w:after="100" w:afterAutospacing="1"/>
      <w:outlineLvl w:val="3"/>
    </w:pPr>
    <w:rPr>
      <w:rFonts w:eastAsia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27455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274558"/>
    <w:pPr>
      <w:jc w:val="center"/>
    </w:pPr>
    <w:rPr>
      <w:rFonts w:ascii="Arial" w:eastAsia="Times New Roman" w:hAnsi="Arial" w:cs="Arial"/>
      <w:b/>
      <w:bCs/>
      <w:sz w:val="20"/>
    </w:rPr>
  </w:style>
  <w:style w:type="character" w:customStyle="1" w:styleId="a4">
    <w:name w:val="Название Знак"/>
    <w:basedOn w:val="a0"/>
    <w:link w:val="a3"/>
    <w:rsid w:val="00274558"/>
    <w:rPr>
      <w:rFonts w:ascii="Arial" w:eastAsia="Times New Roman" w:hAnsi="Arial" w:cs="Arial"/>
      <w:b/>
      <w:bCs/>
      <w:sz w:val="20"/>
      <w:szCs w:val="24"/>
      <w:lang w:eastAsia="ru-RU"/>
    </w:rPr>
  </w:style>
  <w:style w:type="character" w:styleId="a5">
    <w:name w:val="Strong"/>
    <w:basedOn w:val="a0"/>
    <w:uiPriority w:val="22"/>
    <w:qFormat/>
    <w:rsid w:val="00274558"/>
    <w:rPr>
      <w:b/>
      <w:bCs/>
    </w:rPr>
  </w:style>
  <w:style w:type="character" w:styleId="a6">
    <w:name w:val="Emphasis"/>
    <w:basedOn w:val="a0"/>
    <w:uiPriority w:val="20"/>
    <w:qFormat/>
    <w:rsid w:val="00274558"/>
    <w:rPr>
      <w:i/>
      <w:iCs/>
    </w:rPr>
  </w:style>
  <w:style w:type="paragraph" w:styleId="a7">
    <w:name w:val="No Spacing"/>
    <w:uiPriority w:val="1"/>
    <w:qFormat/>
    <w:rsid w:val="002745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274558"/>
    <w:pPr>
      <w:ind w:left="720"/>
      <w:contextualSpacing/>
    </w:pPr>
    <w:rPr>
      <w:rFonts w:eastAsia="Times New Roman" w:cs="Times New Roman"/>
    </w:rPr>
  </w:style>
  <w:style w:type="paragraph" w:customStyle="1" w:styleId="21">
    <w:name w:val="Основной текст с отступом 21"/>
    <w:basedOn w:val="a"/>
    <w:rsid w:val="00F9504F"/>
    <w:pPr>
      <w:tabs>
        <w:tab w:val="left" w:pos="540"/>
      </w:tabs>
      <w:ind w:left="720" w:hanging="360"/>
    </w:pPr>
    <w:rPr>
      <w:rFonts w:eastAsia="Times New Roman" w:cs="Times New Roman"/>
      <w:sz w:val="28"/>
      <w:lang w:eastAsia="ar-SA"/>
    </w:rPr>
  </w:style>
  <w:style w:type="paragraph" w:customStyle="1" w:styleId="ConsPlusNonformat">
    <w:name w:val="ConsPlusNonformat"/>
    <w:rsid w:val="00F9504F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table" w:styleId="a9">
    <w:name w:val="Table Grid"/>
    <w:basedOn w:val="a1"/>
    <w:uiPriority w:val="59"/>
    <w:rsid w:val="00F950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F9504F"/>
    <w:pPr>
      <w:spacing w:after="120" w:line="480" w:lineRule="auto"/>
    </w:pPr>
    <w:rPr>
      <w:rFonts w:eastAsia="Times New Roman" w:cs="Times New Roman"/>
      <w:lang w:eastAsia="ar-SA"/>
    </w:rPr>
  </w:style>
  <w:style w:type="character" w:customStyle="1" w:styleId="20">
    <w:name w:val="Основной текст 2 Знак"/>
    <w:basedOn w:val="a0"/>
    <w:link w:val="2"/>
    <w:rsid w:val="00F9504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header"/>
    <w:basedOn w:val="a"/>
    <w:link w:val="ab"/>
    <w:uiPriority w:val="99"/>
    <w:unhideWhenUsed/>
    <w:rsid w:val="001F05F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F05F5"/>
    <w:rPr>
      <w:rFonts w:ascii="Times New Roman" w:hAnsi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1F05F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1F05F5"/>
    <w:rPr>
      <w:rFonts w:ascii="Times New Roman" w:hAnsi="Times New Roman"/>
      <w:sz w:val="24"/>
      <w:szCs w:val="24"/>
      <w:lang w:eastAsia="ru-RU"/>
    </w:rPr>
  </w:style>
  <w:style w:type="character" w:customStyle="1" w:styleId="ae">
    <w:name w:val="Основной текст_"/>
    <w:basedOn w:val="a0"/>
    <w:link w:val="1"/>
    <w:rsid w:val="00BA2C91"/>
    <w:rPr>
      <w:rFonts w:ascii="Times New Roman" w:eastAsia="Times New Roman" w:hAnsi="Times New Roman"/>
      <w:sz w:val="26"/>
      <w:szCs w:val="26"/>
    </w:rPr>
  </w:style>
  <w:style w:type="character" w:customStyle="1" w:styleId="22">
    <w:name w:val="Заголовок №2_"/>
    <w:basedOn w:val="a0"/>
    <w:link w:val="23"/>
    <w:rsid w:val="00BA2C91"/>
    <w:rPr>
      <w:rFonts w:ascii="Times New Roman" w:eastAsia="Times New Roman" w:hAnsi="Times New Roman"/>
      <w:sz w:val="26"/>
      <w:szCs w:val="26"/>
    </w:rPr>
  </w:style>
  <w:style w:type="paragraph" w:customStyle="1" w:styleId="1">
    <w:name w:val="Основной текст1"/>
    <w:basedOn w:val="a"/>
    <w:link w:val="ae"/>
    <w:rsid w:val="00BA2C91"/>
    <w:pPr>
      <w:widowControl w:val="0"/>
      <w:ind w:firstLine="400"/>
    </w:pPr>
    <w:rPr>
      <w:rFonts w:eastAsia="Times New Roman"/>
      <w:sz w:val="26"/>
      <w:szCs w:val="26"/>
      <w:lang w:eastAsia="en-US"/>
    </w:rPr>
  </w:style>
  <w:style w:type="paragraph" w:customStyle="1" w:styleId="23">
    <w:name w:val="Заголовок №2"/>
    <w:basedOn w:val="a"/>
    <w:link w:val="22"/>
    <w:rsid w:val="00BA2C91"/>
    <w:pPr>
      <w:widowControl w:val="0"/>
      <w:spacing w:after="120" w:line="230" w:lineRule="auto"/>
      <w:ind w:firstLine="390"/>
      <w:outlineLvl w:val="1"/>
    </w:pPr>
    <w:rPr>
      <w:rFonts w:eastAsia="Times New Roman"/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1D6EFE-D242-403D-B615-9EA4D7B00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946</Words>
  <Characters>5393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33</cp:revision>
  <cp:lastPrinted>2026-08-13T12:07:00Z</cp:lastPrinted>
  <dcterms:created xsi:type="dcterms:W3CDTF">2026-05-04T12:58:00Z</dcterms:created>
  <dcterms:modified xsi:type="dcterms:W3CDTF">2026-08-13T12:07:00Z</dcterms:modified>
</cp:coreProperties>
</file>